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Egyik sem"/>
          <w:b w:val="1"/>
          <w:bCs w:val="1"/>
          <w:sz w:val="36"/>
          <w:szCs w:val="36"/>
        </w:rPr>
      </w:pPr>
      <w:r>
        <w:rPr>
          <w:rStyle w:val="Egyik sem"/>
          <w:b w:val="1"/>
          <w:bCs w:val="1"/>
          <w:sz w:val="36"/>
          <w:szCs w:val="36"/>
          <w:rtl w:val="0"/>
          <w:lang w:val="en-US"/>
        </w:rPr>
        <w:t>Application form</w:t>
      </w:r>
    </w:p>
    <w:p>
      <w:pPr>
        <w:pStyle w:val="Normal.0"/>
        <w:jc w:val="center"/>
        <w:rPr>
          <w:rStyle w:val="Egyik sem"/>
          <w:sz w:val="36"/>
          <w:szCs w:val="36"/>
          <w:u w:val="single"/>
        </w:rPr>
      </w:pPr>
      <w:r>
        <w:rPr>
          <w:rStyle w:val="Egyik sem"/>
          <w:sz w:val="36"/>
          <w:szCs w:val="36"/>
          <w:u w:val="single"/>
          <w:rtl w:val="0"/>
          <w:lang w:val="en-US"/>
        </w:rPr>
        <w:t>trade fair, Gy</w:t>
      </w:r>
      <w:r>
        <w:rPr>
          <w:rStyle w:val="Egyik sem"/>
          <w:sz w:val="36"/>
          <w:szCs w:val="36"/>
          <w:u w:val="single"/>
          <w:rtl w:val="0"/>
          <w:lang w:val="en-US"/>
        </w:rPr>
        <w:t>ő</w:t>
      </w:r>
      <w:r>
        <w:rPr>
          <w:rStyle w:val="Egyik sem"/>
          <w:sz w:val="36"/>
          <w:szCs w:val="36"/>
          <w:u w:val="single"/>
          <w:rtl w:val="0"/>
          <w:lang w:val="en-US"/>
        </w:rPr>
        <w:t>r</w:t>
      </w:r>
    </w:p>
    <w:p>
      <w:pPr>
        <w:pStyle w:val="Normal.0"/>
        <w:jc w:val="center"/>
        <w:rPr>
          <w:rStyle w:val="Egyik sem"/>
          <w:i w:val="1"/>
          <w:iCs w:val="1"/>
          <w:sz w:val="36"/>
          <w:szCs w:val="36"/>
        </w:rPr>
      </w:pPr>
      <w:r>
        <w:rPr>
          <w:rStyle w:val="Egyik sem"/>
          <w:i w:val="1"/>
          <w:iCs w:val="1"/>
          <w:sz w:val="36"/>
          <w:szCs w:val="36"/>
          <w:rtl w:val="0"/>
          <w:lang w:val="en-US"/>
        </w:rPr>
        <w:t>14th December 2022.</w:t>
      </w:r>
    </w:p>
    <w:p>
      <w:pPr>
        <w:pStyle w:val="Normal.0"/>
        <w:rPr>
          <w:rStyle w:val="Egyik sem"/>
          <w:b w:val="1"/>
          <w:bCs w:val="1"/>
          <w:sz w:val="28"/>
          <w:szCs w:val="28"/>
        </w:rPr>
      </w:pPr>
      <w:r>
        <w:rPr>
          <w:rStyle w:val="Egyik sem"/>
          <w:sz w:val="28"/>
          <w:szCs w:val="28"/>
          <w:rtl w:val="0"/>
          <w:lang w:val="en-US"/>
        </w:rPr>
        <w:t xml:space="preserve">This form should be sent to the following e-mail address no later than 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>20</w:t>
      </w:r>
      <w:r>
        <w:rPr>
          <w:rStyle w:val="Egyik sem"/>
          <w:b w:val="1"/>
          <w:bCs w:val="1"/>
          <w:sz w:val="28"/>
          <w:szCs w:val="28"/>
          <w:vertAlign w:val="superscript"/>
          <w:rtl w:val="0"/>
          <w:lang w:val="en-US"/>
        </w:rPr>
        <w:t>st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 xml:space="preserve"> November 2022</w:t>
      </w:r>
      <w:r>
        <w:rPr>
          <w:rStyle w:val="Egyik sem"/>
          <w:sz w:val="28"/>
          <w:szCs w:val="28"/>
          <w:rtl w:val="0"/>
          <w:lang w:val="en-US"/>
        </w:rPr>
        <w:t>:</w:t>
      </w:r>
      <w:r>
        <w:rPr>
          <w:rStyle w:val="Egyik sem"/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rmal.0"/>
        <w:rPr>
          <w:rStyle w:val="Egyik sem"/>
          <w:sz w:val="28"/>
          <w:szCs w:val="28"/>
        </w:rPr>
      </w:pPr>
      <w:r>
        <w:rPr>
          <w:rStyle w:val="Egyik sem"/>
          <w:sz w:val="28"/>
          <w:szCs w:val="28"/>
          <w:rtl w:val="0"/>
          <w:lang w:val="en-US"/>
        </w:rPr>
        <w:t>iskola@deakgyor.hu</w:t>
      </w:r>
    </w:p>
    <w:tbl>
      <w:tblPr>
        <w:tblW w:w="906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40"/>
        <w:gridCol w:w="4522"/>
      </w:tblGrid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en-US"/>
              </w:rPr>
              <w:t>the name of the school:</w:t>
            </w:r>
          </w:p>
        </w:tc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en-US"/>
              </w:rPr>
              <w:t>the address of the school:</w:t>
            </w:r>
            <w:r>
              <w:rPr>
                <w:rStyle w:val="Egyik sem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en-US"/>
              </w:rPr>
              <w:t>the name of the practice firm:</w:t>
            </w:r>
          </w:p>
        </w:tc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en-US"/>
              </w:rPr>
              <w:t>the name of the teacher:</w:t>
            </w:r>
            <w:r>
              <w:rPr>
                <w:rStyle w:val="Egyik sem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38" w:hRule="atLeast"/>
        </w:trPr>
        <w:tc>
          <w:tcPr>
            <w:tcW w:type="dxa" w:w="45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Egyik sem"/>
                <w:sz w:val="28"/>
                <w:szCs w:val="28"/>
                <w:shd w:val="nil" w:color="auto" w:fill="auto"/>
                <w:rtl w:val="0"/>
                <w:lang w:val="en-US"/>
              </w:rPr>
              <w:t>contact details of the teacher:</w:t>
            </w:r>
            <w:r>
              <w:rPr>
                <w:rStyle w:val="Egyik sem"/>
                <w:sz w:val="28"/>
                <w:szCs w:val="28"/>
                <w:shd w:val="nil" w:color="auto" w:fill="auto"/>
              </w:rPr>
            </w:r>
          </w:p>
        </w:tc>
        <w:tc>
          <w:tcPr>
            <w:tcW w:type="dxa" w:w="4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08" w:hanging="108"/>
        <w:rPr>
          <w:rStyle w:val="Egyik sem"/>
          <w:sz w:val="28"/>
          <w:szCs w:val="28"/>
        </w:rPr>
      </w:pPr>
    </w:p>
    <w:p>
      <w:pPr>
        <w:pStyle w:val="Normal.0"/>
        <w:widowControl w:val="0"/>
        <w:spacing w:line="240" w:lineRule="auto"/>
        <w:rPr>
          <w:rStyle w:val="Egyik sem"/>
          <w:sz w:val="28"/>
          <w:szCs w:val="28"/>
        </w:rPr>
      </w:pPr>
    </w:p>
    <w:p>
      <w:pPr>
        <w:pStyle w:val="Normal.0"/>
        <w:rPr>
          <w:rStyle w:val="Egyik sem"/>
          <w:sz w:val="28"/>
          <w:szCs w:val="28"/>
        </w:rPr>
      </w:pPr>
    </w:p>
    <w:p>
      <w:pPr>
        <w:pStyle w:val="Normal.0"/>
        <w:rPr>
          <w:rStyle w:val="Egyik sem"/>
          <w:sz w:val="28"/>
          <w:szCs w:val="28"/>
        </w:rPr>
      </w:pPr>
      <w:r>
        <w:rPr>
          <w:rStyle w:val="Egyik sem"/>
          <w:sz w:val="28"/>
          <w:szCs w:val="28"/>
          <w:rtl w:val="0"/>
          <w:lang w:val="en-US"/>
        </w:rPr>
        <w:t xml:space="preserve">This year there is a registration fee of </w:t>
      </w:r>
      <w:r>
        <w:rPr>
          <w:rStyle w:val="Egyik sem"/>
          <w:sz w:val="28"/>
          <w:szCs w:val="28"/>
          <w:rtl w:val="0"/>
        </w:rPr>
        <w:t>7</w:t>
      </w:r>
      <w:r>
        <w:rPr>
          <w:rStyle w:val="Egyik sem"/>
          <w:sz w:val="28"/>
          <w:szCs w:val="28"/>
          <w:rtl w:val="0"/>
          <w:lang w:val="en-US"/>
        </w:rPr>
        <w:t>0 euros which should be paid in cash at the trade fair. If you need a receipt, mention it on the application form, please.</w:t>
      </w:r>
    </w:p>
    <w:p>
      <w:pPr>
        <w:pStyle w:val="Normal.0"/>
        <w:rPr>
          <w:rStyle w:val="Egyik sem"/>
          <w:sz w:val="28"/>
          <w:szCs w:val="28"/>
        </w:rPr>
      </w:pPr>
    </w:p>
    <w:p>
      <w:pPr>
        <w:pStyle w:val="Normal.0"/>
      </w:pPr>
      <w:r>
        <w:rPr>
          <w:rStyle w:val="Egyik sem"/>
          <w:sz w:val="28"/>
          <w:szCs w:val="28"/>
          <w:rtl w:val="0"/>
          <w:lang w:val="en-US"/>
        </w:rPr>
        <w:t xml:space="preserve">comments, requests: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